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1C" w:rsidRPr="0080092C" w:rsidRDefault="00364A1C" w:rsidP="00364A1C">
      <w:pPr>
        <w:pStyle w:val="PlainText"/>
        <w:rPr>
          <w:rFonts w:cs="Aharoni"/>
          <w:b/>
          <w:sz w:val="40"/>
          <w:szCs w:val="40"/>
          <w:u w:val="single"/>
        </w:rPr>
      </w:pPr>
      <w:r w:rsidRPr="0080092C">
        <w:rPr>
          <w:rFonts w:cs="Aharoni"/>
          <w:b/>
          <w:sz w:val="40"/>
          <w:szCs w:val="40"/>
          <w:u w:val="single"/>
        </w:rPr>
        <w:t>Initial Handicap (or to regain a lost Handicap)</w:t>
      </w:r>
    </w:p>
    <w:p w:rsidR="00364A1C" w:rsidRPr="0080092C" w:rsidRDefault="00364A1C" w:rsidP="00364A1C">
      <w:pPr>
        <w:pStyle w:val="PlainText"/>
        <w:rPr>
          <w:rFonts w:cs="Aharoni"/>
          <w:b/>
          <w:sz w:val="32"/>
          <w:szCs w:val="32"/>
          <w:u w:val="single"/>
        </w:rPr>
      </w:pPr>
    </w:p>
    <w:p w:rsidR="00364A1C" w:rsidRPr="0080092C" w:rsidRDefault="00364A1C" w:rsidP="00364A1C">
      <w:pPr>
        <w:pStyle w:val="PlainText"/>
        <w:rPr>
          <w:rFonts w:cs="Aharoni"/>
          <w:sz w:val="32"/>
          <w:szCs w:val="32"/>
        </w:rPr>
      </w:pPr>
      <w:r w:rsidRPr="0080092C">
        <w:rPr>
          <w:rFonts w:cs="Aharoni"/>
          <w:sz w:val="32"/>
          <w:szCs w:val="32"/>
        </w:rPr>
        <w:t>The main points are:</w:t>
      </w:r>
    </w:p>
    <w:p w:rsidR="00364A1C" w:rsidRPr="0080092C" w:rsidRDefault="00364A1C" w:rsidP="00364A1C">
      <w:pPr>
        <w:pStyle w:val="PlainText"/>
        <w:rPr>
          <w:rFonts w:cs="Aharoni"/>
          <w:sz w:val="32"/>
          <w:szCs w:val="32"/>
        </w:rPr>
      </w:pPr>
    </w:p>
    <w:p w:rsidR="00364A1C" w:rsidRPr="0080092C" w:rsidRDefault="00364A1C" w:rsidP="00364A1C">
      <w:pPr>
        <w:pStyle w:val="PlainText"/>
        <w:numPr>
          <w:ilvl w:val="0"/>
          <w:numId w:val="1"/>
        </w:numPr>
        <w:rPr>
          <w:rFonts w:cs="Aharoni"/>
          <w:sz w:val="32"/>
          <w:szCs w:val="32"/>
        </w:rPr>
      </w:pPr>
      <w:r w:rsidRPr="0080092C">
        <w:rPr>
          <w:rFonts w:cs="Aharoni"/>
          <w:sz w:val="32"/>
          <w:szCs w:val="32"/>
        </w:rPr>
        <w:t>54 holes of golf (the norm is 3x18 but I can accept 9 hole cards as well as long as the total is 54 (or more) holes).</w:t>
      </w:r>
    </w:p>
    <w:p w:rsidR="00364A1C" w:rsidRPr="0080092C" w:rsidRDefault="00364A1C" w:rsidP="00364A1C">
      <w:pPr>
        <w:pStyle w:val="PlainText"/>
        <w:ind w:left="720"/>
        <w:rPr>
          <w:rFonts w:cs="Aharoni"/>
          <w:sz w:val="32"/>
          <w:szCs w:val="32"/>
        </w:rPr>
      </w:pPr>
    </w:p>
    <w:p w:rsidR="00364A1C" w:rsidRPr="0080092C" w:rsidRDefault="00364A1C" w:rsidP="00364A1C">
      <w:pPr>
        <w:pStyle w:val="PlainText"/>
        <w:numPr>
          <w:ilvl w:val="0"/>
          <w:numId w:val="1"/>
        </w:numPr>
        <w:rPr>
          <w:rFonts w:cs="Aharoni"/>
          <w:sz w:val="32"/>
          <w:szCs w:val="32"/>
        </w:rPr>
      </w:pPr>
      <w:r w:rsidRPr="0080092C">
        <w:rPr>
          <w:rFonts w:cs="Aharoni"/>
          <w:sz w:val="32"/>
          <w:szCs w:val="32"/>
        </w:rPr>
        <w:t>Played over any of our 2 main courses from the Yellow Tees.</w:t>
      </w:r>
    </w:p>
    <w:p w:rsidR="00364A1C" w:rsidRPr="0080092C" w:rsidRDefault="00364A1C" w:rsidP="00364A1C">
      <w:pPr>
        <w:pStyle w:val="PlainText"/>
        <w:ind w:left="720"/>
        <w:rPr>
          <w:rFonts w:cs="Aharoni"/>
          <w:sz w:val="32"/>
          <w:szCs w:val="32"/>
        </w:rPr>
      </w:pPr>
    </w:p>
    <w:p w:rsidR="005618EF" w:rsidRDefault="00364A1C" w:rsidP="005618EF">
      <w:pPr>
        <w:pStyle w:val="PlainText"/>
        <w:numPr>
          <w:ilvl w:val="0"/>
          <w:numId w:val="1"/>
        </w:numPr>
        <w:rPr>
          <w:rFonts w:cs="Aharoni"/>
          <w:sz w:val="32"/>
          <w:szCs w:val="32"/>
        </w:rPr>
      </w:pPr>
      <w:r w:rsidRPr="0080092C">
        <w:rPr>
          <w:rFonts w:cs="Aharoni"/>
          <w:sz w:val="32"/>
          <w:szCs w:val="32"/>
        </w:rPr>
        <w:t xml:space="preserve">Played under competition conditions (or as close as you can get - holing out etc etc) Cards to be signed by another golfer (any club, any handicap) as long as I can see clearly, the </w:t>
      </w:r>
      <w:proofErr w:type="gramStart"/>
      <w:r w:rsidRPr="0080092C">
        <w:rPr>
          <w:rFonts w:cs="Aharoni"/>
          <w:sz w:val="32"/>
          <w:szCs w:val="32"/>
        </w:rPr>
        <w:t>marker's</w:t>
      </w:r>
      <w:proofErr w:type="gramEnd"/>
      <w:r w:rsidRPr="0080092C">
        <w:rPr>
          <w:rFonts w:cs="Aharoni"/>
          <w:sz w:val="32"/>
          <w:szCs w:val="32"/>
        </w:rPr>
        <w:t xml:space="preserve"> </w:t>
      </w:r>
      <w:r w:rsidRPr="0080092C">
        <w:rPr>
          <w:rFonts w:cs="Aharoni"/>
          <w:b/>
          <w:sz w:val="32"/>
          <w:szCs w:val="32"/>
        </w:rPr>
        <w:t>printed name</w:t>
      </w:r>
      <w:r w:rsidRPr="0080092C">
        <w:rPr>
          <w:rFonts w:cs="Aharoni"/>
          <w:sz w:val="32"/>
          <w:szCs w:val="32"/>
        </w:rPr>
        <w:t xml:space="preserve">, </w:t>
      </w:r>
      <w:r w:rsidRPr="0080092C">
        <w:rPr>
          <w:rFonts w:cs="Aharoni"/>
          <w:b/>
          <w:sz w:val="32"/>
          <w:szCs w:val="32"/>
        </w:rPr>
        <w:t>home club</w:t>
      </w:r>
      <w:r w:rsidRPr="0080092C">
        <w:rPr>
          <w:rFonts w:cs="Aharoni"/>
          <w:sz w:val="32"/>
          <w:szCs w:val="32"/>
        </w:rPr>
        <w:t xml:space="preserve"> and their </w:t>
      </w:r>
      <w:r w:rsidRPr="0080092C">
        <w:rPr>
          <w:rFonts w:cs="Aharoni"/>
          <w:b/>
          <w:sz w:val="32"/>
          <w:szCs w:val="32"/>
        </w:rPr>
        <w:t>handicap</w:t>
      </w:r>
      <w:r w:rsidRPr="0080092C">
        <w:rPr>
          <w:rFonts w:cs="Aharoni"/>
          <w:sz w:val="32"/>
          <w:szCs w:val="32"/>
        </w:rPr>
        <w:t xml:space="preserve">.  Handicap Cards to show your name, the date played (there is a 6 month maximum period from first card to last) and </w:t>
      </w:r>
      <w:r w:rsidRPr="0080092C">
        <w:rPr>
          <w:rFonts w:cs="Aharoni"/>
          <w:b/>
          <w:sz w:val="32"/>
          <w:szCs w:val="32"/>
        </w:rPr>
        <w:t>'FOR HANDICAP</w:t>
      </w:r>
      <w:r w:rsidR="005618EF">
        <w:rPr>
          <w:rFonts w:cs="Aharoni"/>
          <w:sz w:val="32"/>
          <w:szCs w:val="32"/>
        </w:rPr>
        <w:t>' written across the top.</w:t>
      </w:r>
    </w:p>
    <w:p w:rsidR="005618EF" w:rsidRDefault="005618EF" w:rsidP="005618EF">
      <w:pPr>
        <w:pStyle w:val="PlainText"/>
        <w:ind w:left="720"/>
        <w:rPr>
          <w:rFonts w:cs="Aharoni"/>
          <w:sz w:val="32"/>
          <w:szCs w:val="32"/>
        </w:rPr>
      </w:pPr>
    </w:p>
    <w:p w:rsidR="005618EF" w:rsidRDefault="005618EF" w:rsidP="005618EF">
      <w:pPr>
        <w:pStyle w:val="PlainText"/>
        <w:numPr>
          <w:ilvl w:val="0"/>
          <w:numId w:val="1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Please complete the </w:t>
      </w:r>
      <w:proofErr w:type="spellStart"/>
      <w:r>
        <w:rPr>
          <w:rFonts w:cs="Aharoni"/>
          <w:sz w:val="32"/>
          <w:szCs w:val="32"/>
        </w:rPr>
        <w:t>proforma</w:t>
      </w:r>
      <w:proofErr w:type="spellEnd"/>
      <w:r>
        <w:rPr>
          <w:rFonts w:cs="Aharoni"/>
          <w:sz w:val="32"/>
          <w:szCs w:val="32"/>
        </w:rPr>
        <w:t xml:space="preserve"> from the Pro Shop.</w:t>
      </w:r>
    </w:p>
    <w:p w:rsidR="00B31D5F" w:rsidRDefault="00B31D5F" w:rsidP="00B31D5F">
      <w:pPr>
        <w:pStyle w:val="PlainText"/>
        <w:ind w:left="720"/>
        <w:rPr>
          <w:rFonts w:cs="Aharoni"/>
          <w:sz w:val="32"/>
          <w:szCs w:val="32"/>
        </w:rPr>
      </w:pPr>
    </w:p>
    <w:p w:rsidR="00B31D5F" w:rsidRDefault="00B31D5F" w:rsidP="005618EF">
      <w:pPr>
        <w:pStyle w:val="PlainText"/>
        <w:numPr>
          <w:ilvl w:val="0"/>
          <w:numId w:val="1"/>
        </w:numPr>
        <w:rPr>
          <w:rFonts w:cs="Aharoni"/>
          <w:sz w:val="32"/>
          <w:szCs w:val="32"/>
        </w:rPr>
      </w:pPr>
      <w:r w:rsidRPr="00B31D5F">
        <w:rPr>
          <w:rFonts w:cs="Aharoni"/>
          <w:b/>
          <w:sz w:val="32"/>
          <w:szCs w:val="32"/>
        </w:rPr>
        <w:t>There is guidance on the wall by the touchscreen and cabinet</w:t>
      </w:r>
      <w:r>
        <w:rPr>
          <w:rFonts w:cs="Aharoni"/>
          <w:sz w:val="32"/>
          <w:szCs w:val="32"/>
        </w:rPr>
        <w:t>.</w:t>
      </w:r>
    </w:p>
    <w:p w:rsidR="00121D36" w:rsidRDefault="00121D36" w:rsidP="00121D36">
      <w:pPr>
        <w:pStyle w:val="PlainText"/>
        <w:ind w:left="720"/>
        <w:rPr>
          <w:rFonts w:cs="Aharoni"/>
          <w:sz w:val="32"/>
          <w:szCs w:val="32"/>
        </w:rPr>
      </w:pPr>
    </w:p>
    <w:p w:rsidR="00121D36" w:rsidRPr="005618EF" w:rsidRDefault="00121D36" w:rsidP="005618EF">
      <w:pPr>
        <w:pStyle w:val="PlainText"/>
        <w:numPr>
          <w:ilvl w:val="0"/>
          <w:numId w:val="1"/>
        </w:numPr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Please sign the Register </w:t>
      </w:r>
      <w:r>
        <w:rPr>
          <w:rFonts w:cs="Aharoni"/>
          <w:sz w:val="32"/>
          <w:szCs w:val="32"/>
        </w:rPr>
        <w:t>– it gives me an idea of how many cards I should be looking out for.</w:t>
      </w:r>
    </w:p>
    <w:p w:rsidR="00364A1C" w:rsidRPr="0080092C" w:rsidRDefault="00364A1C" w:rsidP="00364A1C">
      <w:pPr>
        <w:pStyle w:val="PlainText"/>
        <w:rPr>
          <w:rFonts w:cs="Aharoni"/>
          <w:sz w:val="32"/>
          <w:szCs w:val="32"/>
        </w:rPr>
      </w:pPr>
    </w:p>
    <w:p w:rsidR="00364A1C" w:rsidRPr="0080092C" w:rsidRDefault="00364A1C" w:rsidP="00364A1C">
      <w:pPr>
        <w:pStyle w:val="PlainText"/>
        <w:rPr>
          <w:rFonts w:cs="Aharoni"/>
          <w:sz w:val="32"/>
          <w:szCs w:val="32"/>
        </w:rPr>
      </w:pPr>
      <w:r w:rsidRPr="0080092C">
        <w:rPr>
          <w:rFonts w:cs="Aharoni"/>
          <w:sz w:val="32"/>
          <w:szCs w:val="32"/>
        </w:rPr>
        <w:t xml:space="preserve">And then......... </w:t>
      </w:r>
    </w:p>
    <w:p w:rsidR="00364A1C" w:rsidRPr="0080092C" w:rsidRDefault="00364A1C" w:rsidP="00364A1C">
      <w:pPr>
        <w:pStyle w:val="PlainText"/>
        <w:rPr>
          <w:rFonts w:cs="Aharoni"/>
          <w:sz w:val="32"/>
          <w:szCs w:val="32"/>
        </w:rPr>
      </w:pPr>
    </w:p>
    <w:p w:rsidR="00364A1C" w:rsidRDefault="00364A1C" w:rsidP="009D66C4">
      <w:pPr>
        <w:pStyle w:val="PlainText"/>
        <w:numPr>
          <w:ilvl w:val="0"/>
          <w:numId w:val="2"/>
        </w:numPr>
        <w:ind w:left="360"/>
        <w:rPr>
          <w:rFonts w:cs="Aharoni"/>
          <w:sz w:val="32"/>
          <w:szCs w:val="32"/>
        </w:rPr>
      </w:pPr>
      <w:r w:rsidRPr="005618EF">
        <w:rPr>
          <w:rFonts w:cs="Aharoni"/>
          <w:sz w:val="32"/>
          <w:szCs w:val="32"/>
        </w:rPr>
        <w:t xml:space="preserve">All cards in an envelope </w:t>
      </w:r>
      <w:r w:rsidR="005618EF">
        <w:rPr>
          <w:rFonts w:cs="Aharoni"/>
          <w:sz w:val="32"/>
          <w:szCs w:val="32"/>
        </w:rPr>
        <w:t xml:space="preserve">and into the ‘Handicaps Box – adjacent to the cabinet and touchscreen. </w:t>
      </w:r>
      <w:bookmarkStart w:id="0" w:name="_GoBack"/>
      <w:bookmarkEnd w:id="0"/>
      <w:r w:rsidR="005618EF">
        <w:rPr>
          <w:rFonts w:cs="Aharoni"/>
          <w:sz w:val="32"/>
          <w:szCs w:val="32"/>
        </w:rPr>
        <w:t xml:space="preserve"> </w:t>
      </w:r>
    </w:p>
    <w:p w:rsidR="005618EF" w:rsidRDefault="005618EF" w:rsidP="005618EF">
      <w:pPr>
        <w:pStyle w:val="PlainText"/>
        <w:rPr>
          <w:rFonts w:cs="Aharoni"/>
          <w:sz w:val="32"/>
          <w:szCs w:val="32"/>
        </w:rPr>
      </w:pPr>
    </w:p>
    <w:p w:rsidR="005618EF" w:rsidRPr="005618EF" w:rsidRDefault="005618EF" w:rsidP="005618EF">
      <w:pPr>
        <w:pStyle w:val="PlainText"/>
        <w:rPr>
          <w:rFonts w:cs="Aharoni"/>
          <w:sz w:val="32"/>
          <w:szCs w:val="32"/>
        </w:rPr>
      </w:pPr>
    </w:p>
    <w:p w:rsidR="00364A1C" w:rsidRDefault="00364A1C" w:rsidP="00364A1C">
      <w:pPr>
        <w:pStyle w:val="PlainText"/>
      </w:pPr>
      <w:r w:rsidRPr="0080092C">
        <w:rPr>
          <w:rFonts w:cs="Aharoni"/>
          <w:sz w:val="32"/>
          <w:szCs w:val="32"/>
        </w:rPr>
        <w:t>I visit the Club regularly so once the cards are in, the process will be fairly quick from then on.  An e-mail from you would help as well</w:t>
      </w:r>
      <w:r w:rsidR="00B31D5F">
        <w:rPr>
          <w:rFonts w:cs="Aharoni"/>
          <w:sz w:val="32"/>
          <w:szCs w:val="32"/>
        </w:rPr>
        <w:t>,</w:t>
      </w:r>
      <w:r w:rsidRPr="0080092C">
        <w:rPr>
          <w:rFonts w:cs="Aharoni"/>
          <w:sz w:val="32"/>
          <w:szCs w:val="32"/>
        </w:rPr>
        <w:t xml:space="preserve"> just to let me know</w:t>
      </w:r>
      <w:r w:rsidR="0080092C">
        <w:rPr>
          <w:rFonts w:cs="Aharoni"/>
          <w:sz w:val="32"/>
          <w:szCs w:val="32"/>
        </w:rPr>
        <w:t xml:space="preserve"> when the cards have been completed</w:t>
      </w:r>
      <w:r w:rsidR="005618EF">
        <w:rPr>
          <w:rFonts w:cs="Aharoni"/>
          <w:sz w:val="32"/>
          <w:szCs w:val="32"/>
        </w:rPr>
        <w:t xml:space="preserve"> (</w:t>
      </w:r>
      <w:hyperlink r:id="rId5" w:history="1">
        <w:r w:rsidR="005618EF" w:rsidRPr="00913326">
          <w:rPr>
            <w:rStyle w:val="Hyperlink"/>
            <w:rFonts w:cs="Aharoni"/>
            <w:sz w:val="32"/>
            <w:szCs w:val="32"/>
          </w:rPr>
          <w:t>handicaps@beltonwoodsgolfclub.co.uk</w:t>
        </w:r>
      </w:hyperlink>
      <w:r w:rsidR="005618EF">
        <w:rPr>
          <w:rFonts w:cs="Aharoni"/>
          <w:sz w:val="32"/>
          <w:szCs w:val="32"/>
        </w:rPr>
        <w:t>).</w:t>
      </w:r>
      <w:r w:rsidRPr="0080092C">
        <w:rPr>
          <w:rFonts w:cs="Aharoni"/>
          <w:sz w:val="32"/>
          <w:szCs w:val="32"/>
        </w:rPr>
        <w:t xml:space="preserve">  </w:t>
      </w:r>
    </w:p>
    <w:p w:rsidR="0025146C" w:rsidRDefault="0025146C"/>
    <w:sectPr w:rsidR="0025146C" w:rsidSect="0080092C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029B"/>
    <w:multiLevelType w:val="hybridMultilevel"/>
    <w:tmpl w:val="5E405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661DB"/>
    <w:multiLevelType w:val="hybridMultilevel"/>
    <w:tmpl w:val="57560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1C"/>
    <w:rsid w:val="00121D36"/>
    <w:rsid w:val="0025146C"/>
    <w:rsid w:val="00364A1C"/>
    <w:rsid w:val="005618EF"/>
    <w:rsid w:val="0080092C"/>
    <w:rsid w:val="00B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E578F-946C-4B73-9443-074C455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A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A1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1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icaps@beltonwoodsgolf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Carpenter</dc:creator>
  <cp:keywords/>
  <dc:description/>
  <cp:lastModifiedBy>Glenn Carpenter</cp:lastModifiedBy>
  <cp:revision>5</cp:revision>
  <cp:lastPrinted>2015-03-10T09:22:00Z</cp:lastPrinted>
  <dcterms:created xsi:type="dcterms:W3CDTF">2015-02-27T11:15:00Z</dcterms:created>
  <dcterms:modified xsi:type="dcterms:W3CDTF">2015-03-10T09:22:00Z</dcterms:modified>
</cp:coreProperties>
</file>